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5CD2F" w14:textId="5C44D826" w:rsidR="00A05B5A" w:rsidRDefault="009119EE" w:rsidP="009119EE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9119EE">
        <w:rPr>
          <w:rFonts w:ascii="Times New Roman" w:hAnsi="Times New Roman" w:cs="Times New Roman"/>
          <w:b/>
        </w:rPr>
        <w:t>Форма раскрытия информации о структуре и объемах затрат на оказание услуг по передаче электрической энергии сетевыми организациями, регулирование деятельности которых осуществляется методом долгосрочной индексации необходимой валовой выручки</w:t>
      </w:r>
    </w:p>
    <w:p w14:paraId="58251E51" w14:textId="2308F493" w:rsidR="009119EE" w:rsidRDefault="009119EE" w:rsidP="009119EE">
      <w:pPr>
        <w:jc w:val="center"/>
        <w:rPr>
          <w:rFonts w:ascii="Times New Roman" w:hAnsi="Times New Roman" w:cs="Times New Roman"/>
          <w:b/>
        </w:rPr>
      </w:pPr>
    </w:p>
    <w:p w14:paraId="117159C3" w14:textId="742225C1" w:rsidR="009119EE" w:rsidRPr="009119EE" w:rsidRDefault="009119EE" w:rsidP="009119EE">
      <w:pPr>
        <w:rPr>
          <w:rFonts w:ascii="Times New Roman" w:hAnsi="Times New Roman" w:cs="Times New Roman"/>
        </w:rPr>
      </w:pPr>
      <w:r w:rsidRPr="009119EE">
        <w:rPr>
          <w:rFonts w:ascii="Times New Roman" w:hAnsi="Times New Roman" w:cs="Times New Roman"/>
        </w:rPr>
        <w:t>Наименование организации: О</w:t>
      </w:r>
      <w:r>
        <w:rPr>
          <w:rFonts w:ascii="Times New Roman" w:hAnsi="Times New Roman" w:cs="Times New Roman"/>
        </w:rPr>
        <w:t>О</w:t>
      </w:r>
      <w:r w:rsidRPr="009119EE">
        <w:rPr>
          <w:rFonts w:ascii="Times New Roman" w:hAnsi="Times New Roman" w:cs="Times New Roman"/>
        </w:rPr>
        <w:t>О "</w:t>
      </w:r>
      <w:r>
        <w:rPr>
          <w:rFonts w:ascii="Times New Roman" w:hAnsi="Times New Roman" w:cs="Times New Roman"/>
        </w:rPr>
        <w:t>ЦЭК</w:t>
      </w:r>
      <w:r w:rsidRPr="009119EE">
        <w:rPr>
          <w:rFonts w:ascii="Times New Roman" w:hAnsi="Times New Roman" w:cs="Times New Roman"/>
        </w:rPr>
        <w:t>"</w:t>
      </w:r>
    </w:p>
    <w:p w14:paraId="448D4583" w14:textId="77777777" w:rsidR="009119EE" w:rsidRPr="009119EE" w:rsidRDefault="009119EE" w:rsidP="009119EE">
      <w:pPr>
        <w:rPr>
          <w:rFonts w:ascii="Times New Roman" w:hAnsi="Times New Roman" w:cs="Times New Roman"/>
        </w:rPr>
      </w:pPr>
      <w:r w:rsidRPr="009119EE">
        <w:rPr>
          <w:rFonts w:ascii="Times New Roman" w:hAnsi="Times New Roman" w:cs="Times New Roman"/>
        </w:rPr>
        <w:t>ИНН: 1655049111</w:t>
      </w:r>
    </w:p>
    <w:p w14:paraId="7AB08ADA" w14:textId="77777777" w:rsidR="009119EE" w:rsidRPr="009119EE" w:rsidRDefault="009119EE" w:rsidP="009119EE">
      <w:pPr>
        <w:rPr>
          <w:rFonts w:ascii="Times New Roman" w:hAnsi="Times New Roman" w:cs="Times New Roman"/>
        </w:rPr>
      </w:pPr>
      <w:r w:rsidRPr="009119EE">
        <w:rPr>
          <w:rFonts w:ascii="Times New Roman" w:hAnsi="Times New Roman" w:cs="Times New Roman"/>
        </w:rPr>
        <w:t>КПП: 785150001</w:t>
      </w:r>
    </w:p>
    <w:p w14:paraId="299B7B81" w14:textId="6362864C" w:rsidR="009119EE" w:rsidRDefault="009119EE" w:rsidP="009119EE">
      <w:pPr>
        <w:rPr>
          <w:rFonts w:ascii="Times New Roman" w:hAnsi="Times New Roman" w:cs="Times New Roman"/>
        </w:rPr>
      </w:pPr>
      <w:r w:rsidRPr="009119EE">
        <w:rPr>
          <w:rFonts w:ascii="Times New Roman" w:hAnsi="Times New Roman" w:cs="Times New Roman"/>
        </w:rPr>
        <w:t>Долгосрочный период регулирования: 201</w:t>
      </w:r>
      <w:r>
        <w:rPr>
          <w:rFonts w:ascii="Times New Roman" w:hAnsi="Times New Roman" w:cs="Times New Roman"/>
        </w:rPr>
        <w:t>9</w:t>
      </w:r>
      <w:r w:rsidRPr="009119EE">
        <w:rPr>
          <w:rFonts w:ascii="Times New Roman" w:hAnsi="Times New Roman" w:cs="Times New Roman"/>
        </w:rPr>
        <w:t>-20</w:t>
      </w:r>
      <w:r>
        <w:rPr>
          <w:rFonts w:ascii="Times New Roman" w:hAnsi="Times New Roman" w:cs="Times New Roman"/>
        </w:rPr>
        <w:t>21</w:t>
      </w:r>
    </w:p>
    <w:p w14:paraId="55C6FD94" w14:textId="4DFB0D27" w:rsidR="009119EE" w:rsidRDefault="009119EE" w:rsidP="009119EE">
      <w:pPr>
        <w:rPr>
          <w:rFonts w:ascii="Times New Roman" w:hAnsi="Times New Roman" w:cs="Times New Roman"/>
        </w:rPr>
      </w:pPr>
    </w:p>
    <w:p w14:paraId="33346AB5" w14:textId="7E603C4B" w:rsidR="009119EE" w:rsidRPr="009119EE" w:rsidRDefault="009119EE" w:rsidP="009119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Данный отчет за 2018 год отсутствует, в связи с началом долгосрочного периода регулирования с 2019 года.</w:t>
      </w:r>
    </w:p>
    <w:sectPr w:rsidR="009119EE" w:rsidRPr="00911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B34"/>
    <w:rsid w:val="003C7B34"/>
    <w:rsid w:val="00575373"/>
    <w:rsid w:val="009119EE"/>
    <w:rsid w:val="00A0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54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Ivanova_NH</cp:lastModifiedBy>
  <cp:revision>2</cp:revision>
  <dcterms:created xsi:type="dcterms:W3CDTF">2019-04-10T14:52:00Z</dcterms:created>
  <dcterms:modified xsi:type="dcterms:W3CDTF">2019-04-10T14:52:00Z</dcterms:modified>
</cp:coreProperties>
</file>